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9DBB3" w14:textId="4CF665CF" w:rsidR="006078B4" w:rsidRDefault="006078B4" w:rsidP="00514BBD">
      <w:pPr>
        <w:jc w:val="center"/>
        <w:rPr>
          <w:rFonts w:ascii="Times New Roman" w:hAnsi="Times New Roman"/>
          <w:b/>
          <w:sz w:val="24"/>
          <w:szCs w:val="24"/>
        </w:rPr>
      </w:pPr>
      <w:r w:rsidRPr="005648C7">
        <w:rPr>
          <w:rFonts w:ascii="Times New Roman" w:hAnsi="Times New Roman"/>
          <w:b/>
          <w:sz w:val="24"/>
          <w:szCs w:val="24"/>
        </w:rPr>
        <w:t>China Economic Review Virtual Special Issue on Pandemic Disease</w:t>
      </w:r>
    </w:p>
    <w:p w14:paraId="532BD475" w14:textId="77777777" w:rsidR="004077CD" w:rsidRDefault="004077CD" w:rsidP="00514BB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760AE37" w14:textId="4E36EB06" w:rsidR="00602117" w:rsidRPr="00602117" w:rsidRDefault="004077CD" w:rsidP="00602117">
      <w:pPr>
        <w:spacing w:after="120"/>
        <w:rPr>
          <w:rFonts w:ascii="Times New Roman" w:hAnsi="Times New Roman"/>
          <w:bCs/>
          <w:sz w:val="24"/>
          <w:szCs w:val="24"/>
          <w:u w:val="single"/>
        </w:rPr>
      </w:pPr>
      <w:r w:rsidRPr="00602117">
        <w:rPr>
          <w:rFonts w:ascii="Times New Roman" w:hAnsi="Times New Roman"/>
          <w:bCs/>
          <w:sz w:val="24"/>
          <w:szCs w:val="24"/>
          <w:u w:val="single"/>
        </w:rPr>
        <w:t>Guest Editors</w:t>
      </w:r>
    </w:p>
    <w:p w14:paraId="0ABEED17" w14:textId="77777777" w:rsidR="003C0B76" w:rsidRPr="003C0B76" w:rsidRDefault="003C0B76" w:rsidP="003C0B76">
      <w:r w:rsidRPr="003C0B76">
        <w:t>Gordon G. Liu, PhD</w:t>
      </w:r>
    </w:p>
    <w:p w14:paraId="599A4340" w14:textId="77777777" w:rsidR="003C0B76" w:rsidRPr="003C0B76" w:rsidRDefault="003C0B76" w:rsidP="003C0B76">
      <w:r w:rsidRPr="003C0B76">
        <w:t>PKU BOYA Professor of Economics</w:t>
      </w:r>
    </w:p>
    <w:p w14:paraId="0E12DB6D" w14:textId="2D85F688" w:rsidR="003C0B76" w:rsidRDefault="003C0B76" w:rsidP="003C0B76">
      <w:r w:rsidRPr="003C0B76">
        <w:t>Peking University National School of Development</w:t>
      </w:r>
    </w:p>
    <w:p w14:paraId="074F7A9A" w14:textId="6FE98A71" w:rsidR="00602117" w:rsidRDefault="00602117" w:rsidP="003C0B76"/>
    <w:p w14:paraId="0CB49AA4" w14:textId="77777777" w:rsidR="008951A2" w:rsidRDefault="008951A2" w:rsidP="008951A2">
      <w:pPr>
        <w:rPr>
          <w:rFonts w:eastAsia="Times New Roman"/>
        </w:rPr>
      </w:pPr>
      <w:r>
        <w:rPr>
          <w:rFonts w:eastAsia="Times New Roman"/>
        </w:rPr>
        <w:t>Cheng Huang, PhD</w:t>
      </w:r>
    </w:p>
    <w:p w14:paraId="2AB450CA" w14:textId="059F55BC" w:rsidR="006C05C0" w:rsidRDefault="00DF1068" w:rsidP="006C05C0">
      <w:pPr>
        <w:rPr>
          <w:rFonts w:eastAsia="Times New Roman"/>
        </w:rPr>
      </w:pPr>
      <w:r>
        <w:rPr>
          <w:rFonts w:eastAsia="Times New Roman"/>
        </w:rPr>
        <w:t xml:space="preserve">Associate Professor </w:t>
      </w:r>
      <w:r w:rsidR="008951A2">
        <w:rPr>
          <w:rFonts w:eastAsia="Times New Roman"/>
        </w:rPr>
        <w:t>George Washington University</w:t>
      </w:r>
    </w:p>
    <w:p w14:paraId="75DC821B" w14:textId="20FF17EC" w:rsidR="008951A2" w:rsidRDefault="008951A2" w:rsidP="009165E1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 Harbin Institute of Technology, Shenzhen </w:t>
      </w:r>
    </w:p>
    <w:p w14:paraId="75457CB1" w14:textId="13201A05" w:rsidR="009165E1" w:rsidRDefault="009165E1" w:rsidP="008951A2">
      <w:pPr>
        <w:spacing w:after="24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__________________________________________________________________________________________________</w:t>
      </w:r>
    </w:p>
    <w:p w14:paraId="5EF366E7" w14:textId="53E74130" w:rsidR="006078B4" w:rsidRPr="005648C7" w:rsidRDefault="006078B4" w:rsidP="009A5F63">
      <w:pPr>
        <w:rPr>
          <w:rFonts w:ascii="Times New Roman" w:hAnsi="Times New Roman"/>
          <w:bCs/>
          <w:sz w:val="24"/>
          <w:szCs w:val="24"/>
        </w:rPr>
      </w:pPr>
      <w:r w:rsidRPr="005648C7">
        <w:rPr>
          <w:rFonts w:ascii="Times New Roman" w:hAnsi="Times New Roman"/>
          <w:bCs/>
          <w:sz w:val="24"/>
          <w:szCs w:val="24"/>
        </w:rPr>
        <w:t>The Editors of China Economic Review invite papers dealing with all aspects of pandemic disease including but not only  those with special reference to the Coronavirus virus currently affecting China.</w:t>
      </w:r>
    </w:p>
    <w:p w14:paraId="6E670983" w14:textId="77777777" w:rsidR="00EC6ACE" w:rsidRPr="005648C7" w:rsidRDefault="00EC6ACE" w:rsidP="009A5F63">
      <w:pPr>
        <w:rPr>
          <w:rFonts w:ascii="Times New Roman" w:hAnsi="Times New Roman"/>
          <w:bCs/>
          <w:sz w:val="24"/>
          <w:szCs w:val="24"/>
        </w:rPr>
      </w:pPr>
      <w:r w:rsidRPr="005648C7">
        <w:rPr>
          <w:rFonts w:ascii="Times New Roman" w:hAnsi="Times New Roman"/>
          <w:bCs/>
          <w:sz w:val="24"/>
          <w:szCs w:val="24"/>
        </w:rPr>
        <w:tab/>
        <w:t>To submit an article please go to</w:t>
      </w:r>
    </w:p>
    <w:p w14:paraId="69BCA8CC" w14:textId="0E462E5F" w:rsidR="00EC6ACE" w:rsidRPr="005648C7" w:rsidRDefault="00EC6ACE" w:rsidP="009A5F63">
      <w:pPr>
        <w:rPr>
          <w:rFonts w:ascii="Times New Roman" w:hAnsi="Times New Roman"/>
          <w:bCs/>
          <w:sz w:val="24"/>
          <w:szCs w:val="24"/>
        </w:rPr>
      </w:pPr>
      <w:r w:rsidRPr="005648C7">
        <w:rPr>
          <w:rFonts w:ascii="Times New Roman" w:hAnsi="Times New Roman"/>
          <w:bCs/>
          <w:sz w:val="24"/>
          <w:szCs w:val="24"/>
        </w:rPr>
        <w:t xml:space="preserve"> </w:t>
      </w:r>
      <w:hyperlink r:id="rId5" w:history="1">
        <w:r w:rsidRPr="005648C7">
          <w:rPr>
            <w:rStyle w:val="Hyperlink"/>
            <w:rFonts w:ascii="Times New Roman" w:hAnsi="Times New Roman"/>
            <w:bCs/>
            <w:sz w:val="24"/>
            <w:szCs w:val="24"/>
          </w:rPr>
          <w:t>https://www.elsevier.com/journals/china-economic-review/1043-951x/guide-for-authors</w:t>
        </w:r>
      </w:hyperlink>
    </w:p>
    <w:p w14:paraId="44433942" w14:textId="5AE161A6" w:rsidR="00EC6ACE" w:rsidRPr="005648C7" w:rsidRDefault="00EC6ACE" w:rsidP="009A5F63">
      <w:pPr>
        <w:rPr>
          <w:rFonts w:ascii="Times New Roman" w:hAnsi="Times New Roman"/>
          <w:bCs/>
          <w:sz w:val="24"/>
          <w:szCs w:val="24"/>
        </w:rPr>
      </w:pPr>
      <w:r w:rsidRPr="005648C7">
        <w:rPr>
          <w:rFonts w:ascii="Times New Roman" w:hAnsi="Times New Roman"/>
          <w:bCs/>
          <w:sz w:val="24"/>
          <w:szCs w:val="24"/>
        </w:rPr>
        <w:t>and choose Article Type VSI: Pandemic Disease</w:t>
      </w:r>
    </w:p>
    <w:p w14:paraId="136C1604" w14:textId="4F43BF91" w:rsidR="006D76C3" w:rsidRPr="005648C7" w:rsidRDefault="00AD05E3" w:rsidP="009A5F63">
      <w:pPr>
        <w:rPr>
          <w:rFonts w:ascii="Times New Roman" w:hAnsi="Times New Roman"/>
          <w:bCs/>
          <w:sz w:val="24"/>
          <w:szCs w:val="24"/>
        </w:rPr>
      </w:pPr>
      <w:r w:rsidRPr="005648C7">
        <w:rPr>
          <w:rFonts w:ascii="Times New Roman" w:hAnsi="Times New Roman"/>
          <w:bCs/>
          <w:sz w:val="24"/>
          <w:szCs w:val="24"/>
        </w:rPr>
        <w:tab/>
        <w:t xml:space="preserve">Submission Channel will </w:t>
      </w:r>
      <w:r w:rsidR="00364313" w:rsidRPr="005648C7">
        <w:rPr>
          <w:rFonts w:ascii="Times New Roman" w:hAnsi="Times New Roman"/>
          <w:bCs/>
          <w:sz w:val="24"/>
          <w:szCs w:val="24"/>
        </w:rPr>
        <w:t xml:space="preserve">open February 21 and </w:t>
      </w:r>
      <w:r w:rsidR="00C8678D" w:rsidRPr="005648C7">
        <w:rPr>
          <w:rFonts w:ascii="Times New Roman" w:hAnsi="Times New Roman"/>
          <w:bCs/>
          <w:sz w:val="24"/>
          <w:szCs w:val="24"/>
        </w:rPr>
        <w:t>close December 31, 2020.</w:t>
      </w:r>
    </w:p>
    <w:p w14:paraId="1376E977" w14:textId="77777777" w:rsidR="00EC6ACE" w:rsidRPr="005648C7" w:rsidRDefault="00EC6ACE" w:rsidP="009A5F63">
      <w:pPr>
        <w:rPr>
          <w:rFonts w:ascii="Times New Roman" w:hAnsi="Times New Roman"/>
          <w:bCs/>
          <w:sz w:val="24"/>
          <w:szCs w:val="24"/>
        </w:rPr>
      </w:pPr>
    </w:p>
    <w:p w14:paraId="1ED3FD79" w14:textId="0F0427B1" w:rsidR="006078B4" w:rsidRPr="005648C7" w:rsidRDefault="006078B4" w:rsidP="009A5F63">
      <w:pPr>
        <w:rPr>
          <w:rFonts w:ascii="Times New Roman" w:hAnsi="Times New Roman"/>
          <w:b/>
          <w:sz w:val="24"/>
          <w:szCs w:val="24"/>
        </w:rPr>
      </w:pPr>
      <w:r w:rsidRPr="005648C7">
        <w:rPr>
          <w:rFonts w:ascii="Times New Roman" w:hAnsi="Times New Roman"/>
          <w:bCs/>
          <w:sz w:val="24"/>
          <w:szCs w:val="24"/>
        </w:rPr>
        <w:tab/>
      </w:r>
      <w:r w:rsidRPr="005648C7">
        <w:rPr>
          <w:rFonts w:ascii="Times New Roman" w:hAnsi="Times New Roman"/>
          <w:b/>
          <w:sz w:val="24"/>
          <w:szCs w:val="24"/>
        </w:rPr>
        <w:t>All related topics are welcome, and we suggest some possibilities below.</w:t>
      </w:r>
    </w:p>
    <w:p w14:paraId="0B48E11F" w14:textId="7C6E9DF4" w:rsidR="006078B4" w:rsidRPr="005648C7" w:rsidRDefault="006078B4" w:rsidP="009A5F6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 xml:space="preserve">Metrics </w:t>
      </w:r>
      <w:r w:rsidR="007554C5" w:rsidRPr="005648C7">
        <w:rPr>
          <w:rFonts w:ascii="Times New Roman" w:eastAsia="Times New Roman" w:hAnsi="Times New Roman"/>
          <w:sz w:val="24"/>
          <w:szCs w:val="24"/>
        </w:rPr>
        <w:t xml:space="preserve">of </w:t>
      </w:r>
      <w:r w:rsidRPr="005648C7">
        <w:rPr>
          <w:rFonts w:ascii="Times New Roman" w:eastAsia="Times New Roman" w:hAnsi="Times New Roman"/>
          <w:sz w:val="24"/>
          <w:szCs w:val="24"/>
        </w:rPr>
        <w:t>disease origin and contagion</w:t>
      </w:r>
    </w:p>
    <w:p w14:paraId="6B981DB7" w14:textId="091A8F36" w:rsidR="00E60979" w:rsidRPr="005648C7" w:rsidRDefault="00E60979" w:rsidP="009A5F6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 xml:space="preserve">Difference in public versus private entities in response to epidemic outbreak </w:t>
      </w:r>
    </w:p>
    <w:p w14:paraId="7A6B5B2E" w14:textId="682A4F89" w:rsidR="00D434FB" w:rsidRPr="005648C7" w:rsidRDefault="00E60979" w:rsidP="009A5F6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 xml:space="preserve">Economic cost </w:t>
      </w:r>
      <w:r w:rsidR="006078B4" w:rsidRPr="005648C7">
        <w:rPr>
          <w:rFonts w:ascii="Times New Roman" w:eastAsia="Times New Roman" w:hAnsi="Times New Roman"/>
          <w:sz w:val="24"/>
          <w:szCs w:val="24"/>
        </w:rPr>
        <w:t xml:space="preserve">of </w:t>
      </w:r>
      <w:r w:rsidR="00D434FB" w:rsidRPr="005648C7">
        <w:rPr>
          <w:rFonts w:ascii="Times New Roman" w:eastAsia="Times New Roman" w:hAnsi="Times New Roman"/>
          <w:sz w:val="24"/>
          <w:szCs w:val="24"/>
        </w:rPr>
        <w:t xml:space="preserve">alternative public health </w:t>
      </w:r>
      <w:r w:rsidR="006078B4" w:rsidRPr="005648C7">
        <w:rPr>
          <w:rFonts w:ascii="Times New Roman" w:eastAsia="Times New Roman" w:hAnsi="Times New Roman"/>
          <w:sz w:val="24"/>
          <w:szCs w:val="24"/>
        </w:rPr>
        <w:t xml:space="preserve">measures to prevent </w:t>
      </w:r>
      <w:r w:rsidR="00D434FB" w:rsidRPr="005648C7">
        <w:rPr>
          <w:rFonts w:ascii="Times New Roman" w:eastAsia="Times New Roman" w:hAnsi="Times New Roman"/>
          <w:sz w:val="24"/>
          <w:szCs w:val="24"/>
        </w:rPr>
        <w:t>epidemic</w:t>
      </w:r>
      <w:r w:rsidRPr="005648C7">
        <w:rPr>
          <w:rFonts w:ascii="Times New Roman" w:eastAsia="Times New Roman" w:hAnsi="Times New Roman"/>
          <w:sz w:val="24"/>
          <w:szCs w:val="24"/>
        </w:rPr>
        <w:t>s</w:t>
      </w:r>
    </w:p>
    <w:p w14:paraId="121904BA" w14:textId="66AA777D" w:rsidR="006078B4" w:rsidRPr="005648C7" w:rsidRDefault="00D434FB" w:rsidP="009A5F63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 xml:space="preserve">Economic </w:t>
      </w:r>
      <w:r w:rsidR="00E60979" w:rsidRPr="005648C7">
        <w:rPr>
          <w:rFonts w:ascii="Times New Roman" w:eastAsia="Times New Roman" w:hAnsi="Times New Roman"/>
          <w:sz w:val="24"/>
          <w:szCs w:val="24"/>
        </w:rPr>
        <w:t>cost</w:t>
      </w:r>
      <w:r w:rsidRPr="005648C7">
        <w:rPr>
          <w:rFonts w:ascii="Times New Roman" w:eastAsia="Times New Roman" w:hAnsi="Times New Roman"/>
          <w:sz w:val="24"/>
          <w:szCs w:val="24"/>
        </w:rPr>
        <w:t xml:space="preserve"> of alternative measures to fight against epidemic or pandemic</w:t>
      </w:r>
      <w:r w:rsidR="00E60979" w:rsidRPr="005648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48C7">
        <w:rPr>
          <w:rFonts w:ascii="Times New Roman" w:eastAsia="Times New Roman" w:hAnsi="Times New Roman"/>
          <w:sz w:val="24"/>
          <w:szCs w:val="24"/>
        </w:rPr>
        <w:t>outbreaks</w:t>
      </w:r>
    </w:p>
    <w:p w14:paraId="64D7197A" w14:textId="77777777" w:rsidR="006078B4" w:rsidRPr="005648C7" w:rsidRDefault="006078B4" w:rsidP="009A5F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Differential impact across industries</w:t>
      </w:r>
    </w:p>
    <w:p w14:paraId="2AF94938" w14:textId="77777777" w:rsidR="006078B4" w:rsidRPr="005648C7" w:rsidRDefault="006078B4" w:rsidP="009A5F6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Compare industrial structure now with that of earlier21</w:t>
      </w:r>
      <w:r w:rsidRPr="005648C7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5648C7">
        <w:rPr>
          <w:rFonts w:ascii="Times New Roman" w:eastAsia="Times New Roman" w:hAnsi="Times New Roman"/>
          <w:sz w:val="24"/>
          <w:szCs w:val="24"/>
        </w:rPr>
        <w:t xml:space="preserve"> century/SARS. More people work from home </w:t>
      </w:r>
      <w:proofErr w:type="gramStart"/>
      <w:r w:rsidRPr="005648C7">
        <w:rPr>
          <w:rFonts w:ascii="Times New Roman" w:eastAsia="Times New Roman" w:hAnsi="Times New Roman"/>
          <w:sz w:val="24"/>
          <w:szCs w:val="24"/>
        </w:rPr>
        <w:t>now?</w:t>
      </w:r>
      <w:proofErr w:type="gramEnd"/>
      <w:r w:rsidRPr="005648C7">
        <w:rPr>
          <w:rFonts w:ascii="Times New Roman" w:eastAsia="Times New Roman" w:hAnsi="Times New Roman"/>
          <w:sz w:val="24"/>
          <w:szCs w:val="24"/>
        </w:rPr>
        <w:t xml:space="preserve"> Public transportation facilitates more or less contagion?</w:t>
      </w:r>
    </w:p>
    <w:p w14:paraId="387AB266" w14:textId="77777777" w:rsidR="006078B4" w:rsidRPr="005648C7" w:rsidRDefault="006078B4" w:rsidP="009A5F6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Tourist industry impacts?</w:t>
      </w:r>
    </w:p>
    <w:p w14:paraId="561AD0B7" w14:textId="77777777" w:rsidR="006078B4" w:rsidRPr="005648C7" w:rsidRDefault="006078B4" w:rsidP="009A5F6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Urbanization has moved forward. Does this increase contagion?</w:t>
      </w:r>
    </w:p>
    <w:p w14:paraId="0A06961A" w14:textId="73D1F95E" w:rsidR="006078B4" w:rsidRPr="005648C7" w:rsidRDefault="006078B4" w:rsidP="009A5F6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Does trade openness exacerbate or ameliorate economic impact of epidemic?</w:t>
      </w:r>
    </w:p>
    <w:p w14:paraId="39B91E6A" w14:textId="77777777" w:rsidR="006078B4" w:rsidRPr="005648C7" w:rsidRDefault="006078B4" w:rsidP="009A5F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Distribution of disease impact across population segments by age/type of work/urban-rural/level of education</w:t>
      </w:r>
    </w:p>
    <w:p w14:paraId="0DD0A07A" w14:textId="77777777" w:rsidR="006078B4" w:rsidRPr="005648C7" w:rsidRDefault="006078B4" w:rsidP="009A5F6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Types of political/social organization and their impact on disease prevention and contagion.</w:t>
      </w:r>
    </w:p>
    <w:p w14:paraId="17A9253D" w14:textId="77777777" w:rsidR="006078B4" w:rsidRPr="005648C7" w:rsidRDefault="006078B4" w:rsidP="009A5F6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Impact of cost and speed of information dissemination on nature of disease and contagion.</w:t>
      </w:r>
    </w:p>
    <w:p w14:paraId="4F06627C" w14:textId="46A29BE1" w:rsidR="006078B4" w:rsidRPr="005648C7" w:rsidRDefault="006078B4" w:rsidP="009A5F63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5648C7">
        <w:rPr>
          <w:rFonts w:ascii="Times New Roman" w:eastAsia="Times New Roman" w:hAnsi="Times New Roman"/>
          <w:sz w:val="24"/>
          <w:szCs w:val="24"/>
        </w:rPr>
        <w:t>Impact of cost and speed of information dissemination on medical and social response to disease.</w:t>
      </w:r>
    </w:p>
    <w:p w14:paraId="7B5BF97F" w14:textId="189F8F56" w:rsidR="006078B4" w:rsidRPr="005648C7" w:rsidRDefault="006078B4" w:rsidP="009A5F63">
      <w:pPr>
        <w:pStyle w:val="BodyText"/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5648C7">
        <w:rPr>
          <w:rFonts w:ascii="Times New Roman" w:hAnsi="Times New Roman" w:cs="Times New Roman"/>
          <w:b/>
          <w:bCs/>
        </w:rPr>
        <w:t>Format: Virtual Special Issue (VSI)</w:t>
      </w:r>
    </w:p>
    <w:p w14:paraId="7903F4FD" w14:textId="77777777" w:rsidR="006078B4" w:rsidRPr="005648C7" w:rsidRDefault="006078B4" w:rsidP="004F2F3F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648C7">
        <w:rPr>
          <w:rFonts w:ascii="Times New Roman" w:hAnsi="Times New Roman" w:cs="Times New Roman"/>
        </w:rPr>
        <w:t>VSI is a  much faster way to publish special issue papers than has previously been the case.</w:t>
      </w:r>
    </w:p>
    <w:p w14:paraId="4F1818A2" w14:textId="32AFB6BB" w:rsidR="006078B4" w:rsidRPr="005648C7" w:rsidRDefault="006078B4" w:rsidP="004F2F3F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648C7">
        <w:rPr>
          <w:rFonts w:ascii="Times New Roman" w:hAnsi="Times New Roman" w:cs="Times New Roman"/>
        </w:rPr>
        <w:t>China Economic Review</w:t>
      </w:r>
      <w:r w:rsidR="009A5F63" w:rsidRPr="005648C7">
        <w:rPr>
          <w:rFonts w:ascii="Times New Roman" w:hAnsi="Times New Roman" w:cs="Times New Roman"/>
        </w:rPr>
        <w:t xml:space="preserve"> </w:t>
      </w:r>
      <w:r w:rsidRPr="005648C7">
        <w:rPr>
          <w:rFonts w:ascii="Times New Roman" w:hAnsi="Times New Roman" w:cs="Times New Roman"/>
        </w:rPr>
        <w:t>is already following an Article Based Publishing (ABP) workflow.</w:t>
      </w:r>
    </w:p>
    <w:p w14:paraId="6973D792" w14:textId="79409C93" w:rsidR="006078B4" w:rsidRPr="005648C7" w:rsidRDefault="006078B4" w:rsidP="004F2F3F">
      <w:pPr>
        <w:pStyle w:val="Body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648C7">
        <w:rPr>
          <w:rFonts w:ascii="Times New Roman" w:hAnsi="Times New Roman" w:cs="Times New Roman"/>
        </w:rPr>
        <w:t xml:space="preserve">Special Issues following the VSI workflow publish all items in the first available regular issue and simultaneously articles appear in a new section on ScienceDirect, set up specifically for </w:t>
      </w:r>
      <w:r w:rsidR="00EC6ACE" w:rsidRPr="005648C7">
        <w:rPr>
          <w:rFonts w:ascii="Times New Roman" w:hAnsi="Times New Roman" w:cs="Times New Roman"/>
        </w:rPr>
        <w:t>the</w:t>
      </w:r>
      <w:r w:rsidRPr="005648C7">
        <w:rPr>
          <w:rFonts w:ascii="Times New Roman" w:hAnsi="Times New Roman" w:cs="Times New Roman"/>
        </w:rPr>
        <w:t xml:space="preserve"> journal and dedicated to VSIs. You can see an example of a VSI on ScienceDirect at this link: </w:t>
      </w:r>
      <w:hyperlink r:id="rId6" w:tgtFrame="_blank" w:history="1">
        <w:r w:rsidRPr="005648C7">
          <w:rPr>
            <w:rFonts w:ascii="Times New Roman" w:hAnsi="Times New Roman" w:cs="Times New Roman"/>
          </w:rPr>
          <w:t>http://www.sciencedirect.com/science/journal/15320464/vsi/</w:t>
        </w:r>
      </w:hyperlink>
    </w:p>
    <w:p w14:paraId="3EC3AB23" w14:textId="738941BE" w:rsidR="00EC6ACE" w:rsidRPr="005648C7" w:rsidRDefault="00EC6ACE" w:rsidP="009A5F63">
      <w:pPr>
        <w:pStyle w:val="BodyText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28EF42A6" w14:textId="57558133" w:rsidR="00EC6ACE" w:rsidRDefault="00EC6ACE" w:rsidP="009A5F63">
      <w:pPr>
        <w:rPr>
          <w:rFonts w:ascii="Times New Roman" w:hAnsi="Times New Roman"/>
          <w:bCs/>
          <w:sz w:val="24"/>
          <w:szCs w:val="24"/>
          <w:u w:val="single"/>
        </w:rPr>
      </w:pPr>
      <w:r w:rsidRPr="005648C7">
        <w:rPr>
          <w:rFonts w:ascii="Times New Roman" w:hAnsi="Times New Roman"/>
          <w:bCs/>
          <w:sz w:val="24"/>
          <w:szCs w:val="24"/>
          <w:u w:val="single"/>
        </w:rPr>
        <w:t xml:space="preserve">Please address any queries to Scientific Editor Belton Fleisher at </w:t>
      </w:r>
      <w:hyperlink r:id="rId7" w:history="1">
        <w:r w:rsidR="00F50F52" w:rsidRPr="00BF7880">
          <w:rPr>
            <w:rStyle w:val="Hyperlink"/>
            <w:rFonts w:ascii="Times New Roman" w:hAnsi="Times New Roman"/>
            <w:bCs/>
            <w:sz w:val="24"/>
            <w:szCs w:val="24"/>
          </w:rPr>
          <w:t>fleisher.1@osu.edu</w:t>
        </w:r>
      </w:hyperlink>
    </w:p>
    <w:p w14:paraId="064A6808" w14:textId="77777777" w:rsidR="007F01EC" w:rsidRDefault="007F01EC" w:rsidP="009A5F63">
      <w:pPr>
        <w:rPr>
          <w:rFonts w:ascii="Times New Roman" w:hAnsi="Times New Roman"/>
          <w:bCs/>
          <w:sz w:val="24"/>
          <w:szCs w:val="24"/>
          <w:u w:val="single"/>
        </w:rPr>
      </w:pPr>
      <w:bookmarkStart w:id="0" w:name="_GoBack"/>
      <w:bookmarkEnd w:id="0"/>
    </w:p>
    <w:p w14:paraId="4DE588E0" w14:textId="5B8047E8" w:rsidR="00F50F52" w:rsidRPr="007F01EC" w:rsidRDefault="007368B6" w:rsidP="009A5F63">
      <w:pPr>
        <w:rPr>
          <w:rFonts w:ascii="Times New Roman" w:hAnsi="Times New Roman"/>
          <w:bCs/>
          <w:u w:val="single"/>
        </w:rPr>
      </w:pPr>
      <w:r w:rsidRPr="007F01EC">
        <w:rPr>
          <w:rFonts w:ascii="Times New Roman" w:hAnsi="Times New Roman"/>
          <w:bCs/>
          <w:u w:val="single"/>
        </w:rPr>
        <w:t xml:space="preserve">Note: </w:t>
      </w:r>
      <w:r w:rsidR="00DA6C5F" w:rsidRPr="007F01EC">
        <w:rPr>
          <w:rFonts w:ascii="Times New Roman" w:hAnsi="Times New Roman"/>
          <w:bCs/>
          <w:u w:val="single"/>
        </w:rPr>
        <w:t xml:space="preserve">All articles published in </w:t>
      </w:r>
      <w:r w:rsidRPr="007F01EC">
        <w:rPr>
          <w:rFonts w:ascii="Times New Roman" w:hAnsi="Times New Roman"/>
          <w:bCs/>
          <w:u w:val="single"/>
        </w:rPr>
        <w:t xml:space="preserve">China Economic Review </w:t>
      </w:r>
      <w:r w:rsidR="00DA6C5F" w:rsidRPr="007F01EC">
        <w:rPr>
          <w:rFonts w:ascii="Times New Roman" w:hAnsi="Times New Roman"/>
          <w:bCs/>
          <w:u w:val="single"/>
        </w:rPr>
        <w:t xml:space="preserve">are referenced through </w:t>
      </w:r>
      <w:r w:rsidRPr="007F01EC">
        <w:rPr>
          <w:rFonts w:ascii="Times New Roman" w:hAnsi="Times New Roman"/>
          <w:bCs/>
          <w:u w:val="single"/>
        </w:rPr>
        <w:t>Social Science Citations Index</w:t>
      </w:r>
      <w:r w:rsidR="00F46B78" w:rsidRPr="007F01EC">
        <w:rPr>
          <w:rFonts w:ascii="Times New Roman" w:hAnsi="Times New Roman"/>
          <w:bCs/>
          <w:u w:val="single"/>
        </w:rPr>
        <w:t xml:space="preserve"> (SSCI)</w:t>
      </w:r>
    </w:p>
    <w:p w14:paraId="6742E4FF" w14:textId="77777777" w:rsidR="006078B4" w:rsidRDefault="006078B4" w:rsidP="009A5F63">
      <w:pPr>
        <w:ind w:firstLine="720"/>
        <w:rPr>
          <w:rFonts w:eastAsia="Times New Roman"/>
        </w:rPr>
      </w:pPr>
    </w:p>
    <w:p w14:paraId="752F2564" w14:textId="77777777" w:rsidR="00ED5D7D" w:rsidRDefault="00ED5D7D" w:rsidP="009A5F63"/>
    <w:sectPr w:rsidR="00ED5D7D" w:rsidSect="006021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38C9"/>
    <w:multiLevelType w:val="multilevel"/>
    <w:tmpl w:val="4DAC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6C0E1B"/>
    <w:multiLevelType w:val="hybridMultilevel"/>
    <w:tmpl w:val="340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F0462"/>
    <w:multiLevelType w:val="hybridMultilevel"/>
    <w:tmpl w:val="AD5E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B4"/>
    <w:rsid w:val="00120074"/>
    <w:rsid w:val="0020503B"/>
    <w:rsid w:val="00364313"/>
    <w:rsid w:val="003C0B76"/>
    <w:rsid w:val="004077CD"/>
    <w:rsid w:val="004F2F3F"/>
    <w:rsid w:val="00514BBD"/>
    <w:rsid w:val="005648C7"/>
    <w:rsid w:val="00602117"/>
    <w:rsid w:val="006078B4"/>
    <w:rsid w:val="006C05C0"/>
    <w:rsid w:val="006D76C3"/>
    <w:rsid w:val="007368B6"/>
    <w:rsid w:val="007554C5"/>
    <w:rsid w:val="007F01EC"/>
    <w:rsid w:val="008951A2"/>
    <w:rsid w:val="008F2DF7"/>
    <w:rsid w:val="009165E1"/>
    <w:rsid w:val="009A5F63"/>
    <w:rsid w:val="00AC0632"/>
    <w:rsid w:val="00AD05E3"/>
    <w:rsid w:val="00C8678D"/>
    <w:rsid w:val="00D434FB"/>
    <w:rsid w:val="00DA6C5F"/>
    <w:rsid w:val="00DF1068"/>
    <w:rsid w:val="00E60979"/>
    <w:rsid w:val="00EC6ACE"/>
    <w:rsid w:val="00ED5D7D"/>
    <w:rsid w:val="00F15CC4"/>
    <w:rsid w:val="00F46B78"/>
    <w:rsid w:val="00F5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E2EB"/>
  <w15:chartTrackingRefBased/>
  <w15:docId w15:val="{54C4924D-21EF-45BA-84A3-63576479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B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078B4"/>
    <w:pPr>
      <w:spacing w:after="140" w:line="276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078B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6078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A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A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FB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FB"/>
    <w:rPr>
      <w:rFonts w:ascii="Microsoft YaHei UI" w:eastAsia="Microsoft YaHei UI" w:hAnsi="Calibri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eisher.1@o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journal/15320464/vsi/" TargetMode="External"/><Relationship Id="rId5" Type="http://schemas.openxmlformats.org/officeDocument/2006/relationships/hyperlink" Target="https://www.elsevier.com/journals/china-economic-review/1043-951x/guide-for-auth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Belton Fleisher</dc:creator>
  <cp:keywords/>
  <dc:description/>
  <cp:lastModifiedBy>Belton Fleisher</cp:lastModifiedBy>
  <cp:revision>19</cp:revision>
  <dcterms:created xsi:type="dcterms:W3CDTF">2020-02-18T22:02:00Z</dcterms:created>
  <dcterms:modified xsi:type="dcterms:W3CDTF">2020-02-22T22:29:00Z</dcterms:modified>
</cp:coreProperties>
</file>